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3C" w:rsidRPr="004B233C" w:rsidRDefault="004B233C" w:rsidP="004B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603318" w:rsidRDefault="00603318" w:rsidP="004B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MODELO </w:t>
      </w:r>
      <w:r w:rsidR="008A7EC3">
        <w:rPr>
          <w:rFonts w:ascii="Arial" w:hAnsi="Arial" w:cs="Arial"/>
          <w:b/>
        </w:rPr>
        <w:t>5</w:t>
      </w:r>
    </w:p>
    <w:p w:rsidR="00EE6762" w:rsidRPr="00BC16C9" w:rsidRDefault="00BA1F79" w:rsidP="004B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r w:rsidRPr="00BC16C9">
        <w:rPr>
          <w:rFonts w:ascii="Arial" w:hAnsi="Arial" w:cs="Arial"/>
          <w:b/>
        </w:rPr>
        <w:t>MEMORIA DESCRIPTIVA DE LA ESTRUCTURA Y ACTIVIDADES DE LA OP</w:t>
      </w:r>
    </w:p>
    <w:p w:rsidR="00BA1F79" w:rsidRDefault="00BA1F79" w:rsidP="004B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C16C9">
        <w:rPr>
          <w:rFonts w:ascii="Arial" w:hAnsi="Arial" w:cs="Arial"/>
          <w:sz w:val="20"/>
          <w:szCs w:val="20"/>
        </w:rPr>
        <w:t xml:space="preserve">(Artículo </w:t>
      </w:r>
      <w:r w:rsidR="009B71EC">
        <w:rPr>
          <w:rFonts w:ascii="Arial" w:hAnsi="Arial" w:cs="Arial"/>
          <w:sz w:val="20"/>
          <w:szCs w:val="20"/>
        </w:rPr>
        <w:t>7</w:t>
      </w:r>
      <w:r w:rsidR="00EF6D21" w:rsidRPr="00BC16C9">
        <w:rPr>
          <w:rFonts w:ascii="Arial" w:hAnsi="Arial" w:cs="Arial"/>
          <w:sz w:val="20"/>
          <w:szCs w:val="20"/>
        </w:rPr>
        <w:t xml:space="preserve"> del Reglamento </w:t>
      </w:r>
      <w:r w:rsidR="009B71EC">
        <w:rPr>
          <w:rFonts w:ascii="Arial" w:hAnsi="Arial" w:cs="Arial"/>
          <w:sz w:val="20"/>
          <w:szCs w:val="20"/>
        </w:rPr>
        <w:t>Delegado</w:t>
      </w:r>
      <w:r w:rsidR="00035BE8">
        <w:rPr>
          <w:rFonts w:ascii="Arial" w:hAnsi="Arial" w:cs="Arial"/>
          <w:sz w:val="20"/>
          <w:szCs w:val="20"/>
        </w:rPr>
        <w:t xml:space="preserve"> </w:t>
      </w:r>
      <w:r w:rsidR="00277B85" w:rsidRPr="00BC16C9">
        <w:rPr>
          <w:rFonts w:ascii="Arial" w:hAnsi="Arial" w:cs="Arial"/>
          <w:sz w:val="20"/>
          <w:szCs w:val="20"/>
        </w:rPr>
        <w:t>(UE</w:t>
      </w:r>
      <w:r w:rsidR="00A61543" w:rsidRPr="00BC16C9">
        <w:rPr>
          <w:rFonts w:ascii="Arial" w:hAnsi="Arial" w:cs="Arial"/>
          <w:sz w:val="20"/>
          <w:szCs w:val="20"/>
        </w:rPr>
        <w:t>)</w:t>
      </w:r>
      <w:r w:rsidR="00277B85" w:rsidRPr="00BC16C9">
        <w:rPr>
          <w:rFonts w:ascii="Arial" w:hAnsi="Arial" w:cs="Arial"/>
          <w:sz w:val="20"/>
          <w:szCs w:val="20"/>
        </w:rPr>
        <w:t xml:space="preserve"> </w:t>
      </w:r>
      <w:r w:rsidR="009B71EC">
        <w:rPr>
          <w:rFonts w:ascii="Arial" w:hAnsi="Arial" w:cs="Arial"/>
          <w:sz w:val="20"/>
          <w:szCs w:val="20"/>
        </w:rPr>
        <w:t>2017/891</w:t>
      </w:r>
      <w:r w:rsidR="00EF6D21" w:rsidRPr="00BC16C9">
        <w:rPr>
          <w:rFonts w:ascii="Arial" w:hAnsi="Arial" w:cs="Arial"/>
          <w:sz w:val="20"/>
          <w:szCs w:val="20"/>
        </w:rPr>
        <w:t xml:space="preserve"> y artículo </w:t>
      </w:r>
      <w:r w:rsidR="009B71EC">
        <w:rPr>
          <w:rFonts w:ascii="Arial" w:hAnsi="Arial" w:cs="Arial"/>
          <w:sz w:val="20"/>
          <w:szCs w:val="20"/>
        </w:rPr>
        <w:t>9</w:t>
      </w:r>
      <w:r w:rsidRPr="00BC16C9">
        <w:rPr>
          <w:rFonts w:ascii="Arial" w:hAnsi="Arial" w:cs="Arial"/>
          <w:sz w:val="20"/>
          <w:szCs w:val="20"/>
        </w:rPr>
        <w:t xml:space="preserve"> del Real Decreto </w:t>
      </w:r>
      <w:r w:rsidR="00A724B4">
        <w:rPr>
          <w:rFonts w:ascii="Arial" w:hAnsi="Arial" w:cs="Arial"/>
          <w:sz w:val="20"/>
          <w:szCs w:val="20"/>
        </w:rPr>
        <w:t>532/2017</w:t>
      </w:r>
      <w:r w:rsidRPr="00BC16C9">
        <w:rPr>
          <w:rFonts w:ascii="Arial" w:hAnsi="Arial" w:cs="Arial"/>
          <w:sz w:val="20"/>
          <w:szCs w:val="20"/>
        </w:rPr>
        <w:t>)</w:t>
      </w:r>
    </w:p>
    <w:p w:rsidR="004B233C" w:rsidRPr="004B233C" w:rsidRDefault="004B233C" w:rsidP="004B23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BA1F79" w:rsidRDefault="00BA1F79" w:rsidP="00813A63">
      <w:pPr>
        <w:spacing w:before="60" w:after="60" w:line="276" w:lineRule="auto"/>
        <w:jc w:val="center"/>
        <w:rPr>
          <w:rFonts w:ascii="Arial" w:hAnsi="Arial" w:cs="Arial"/>
          <w:sz w:val="20"/>
          <w:szCs w:val="20"/>
        </w:rPr>
      </w:pPr>
    </w:p>
    <w:p w:rsidR="00396CE0" w:rsidRPr="00813A63" w:rsidRDefault="00396CE0" w:rsidP="00813A63">
      <w:pPr>
        <w:pBdr>
          <w:bottom w:val="single" w:sz="4" w:space="1" w:color="auto"/>
        </w:pBdr>
        <w:shd w:val="clear" w:color="auto" w:fill="E0E0E0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1.- IDENTIFICACIÓN.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4"/>
        <w:gridCol w:w="1600"/>
        <w:gridCol w:w="3207"/>
        <w:gridCol w:w="1413"/>
      </w:tblGrid>
      <w:tr w:rsidR="00644D16" w:rsidRPr="00EA5943" w:rsidTr="00D52517"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Razón Social de la OP:</w:t>
            </w:r>
          </w:p>
        </w:tc>
        <w:tc>
          <w:tcPr>
            <w:tcW w:w="62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D52517"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013" w:rsidRPr="00EA5943" w:rsidRDefault="00277B85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N</w:t>
            </w:r>
            <w:r w:rsidR="00845013" w:rsidRPr="00EA5943">
              <w:rPr>
                <w:rFonts w:ascii="Arial" w:hAnsi="Arial" w:cs="Arial"/>
                <w:sz w:val="20"/>
                <w:szCs w:val="20"/>
              </w:rPr>
              <w:t>IF: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D52517"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Persona de contacto: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16" w:rsidRPr="00EA5943" w:rsidTr="00D52517"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Dirección de la sede social: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16" w:rsidRPr="00EA5943" w:rsidTr="00D52517"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16" w:rsidRPr="00EA5943" w:rsidTr="00D52517"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D1B0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16" w:rsidRPr="00EA5943" w:rsidTr="00D52517"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Dirección del centro de trabajo: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18" w:rsidRPr="00EA5943" w:rsidTr="00D52517"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C18" w:rsidRPr="00EA5943" w:rsidRDefault="00700C18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Referencia catastral: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C18" w:rsidRPr="00EA5943" w:rsidRDefault="00700C18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CE0" w:rsidRPr="00EA5943" w:rsidTr="00D52517"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E0" w:rsidRPr="00EA5943" w:rsidRDefault="00396CE0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Nº de miembros productores: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E0" w:rsidRPr="00EA5943" w:rsidRDefault="00396CE0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E0" w:rsidRPr="00EA5943" w:rsidRDefault="00396CE0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Nº de miembros agregadores: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E0" w:rsidRPr="00EA5943" w:rsidRDefault="00396CE0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CE0" w:rsidRPr="00A62920" w:rsidRDefault="00396CE0" w:rsidP="00813A63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9F47A8" w:rsidRPr="00A62920" w:rsidRDefault="00BA7B03" w:rsidP="00813A63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3E424F">
        <w:rPr>
          <w:rFonts w:ascii="Arial" w:hAnsi="Arial" w:cs="Arial"/>
          <w:b/>
          <w:sz w:val="20"/>
          <w:szCs w:val="20"/>
        </w:rPr>
        <w:t>1.1.- MIEMBROS DEL ÓRGANO DE ADMINISTRACIÓN</w:t>
      </w:r>
      <w:r w:rsidR="00A61543" w:rsidRPr="00A62920">
        <w:rPr>
          <w:rFonts w:ascii="Arial" w:hAnsi="Arial" w:cs="Arial"/>
          <w:sz w:val="20"/>
          <w:szCs w:val="20"/>
        </w:rPr>
        <w:t xml:space="preserve">: </w:t>
      </w:r>
      <w:r w:rsidR="00845013" w:rsidRPr="00A62920">
        <w:rPr>
          <w:rFonts w:ascii="Arial" w:hAnsi="Arial" w:cs="Arial"/>
          <w:sz w:val="20"/>
          <w:szCs w:val="20"/>
        </w:rPr>
        <w:t>Consejo Rector / Junta Rectora / Consejo de Administración</w:t>
      </w:r>
      <w:r w:rsidR="00A61543" w:rsidRPr="00A62920">
        <w:rPr>
          <w:rFonts w:ascii="Arial" w:hAnsi="Arial" w:cs="Arial"/>
          <w:sz w:val="20"/>
          <w:szCs w:val="20"/>
        </w:rPr>
        <w:t xml:space="preserve">, </w:t>
      </w:r>
      <w:r w:rsidR="00A61543" w:rsidRPr="00BF0489">
        <w:rPr>
          <w:rFonts w:ascii="Arial" w:hAnsi="Arial" w:cs="Arial"/>
          <w:sz w:val="20"/>
          <w:szCs w:val="20"/>
          <w:highlight w:val="yellow"/>
        </w:rPr>
        <w:t>(</w:t>
      </w:r>
      <w:r w:rsidRPr="00BF0489">
        <w:rPr>
          <w:rFonts w:ascii="Arial" w:hAnsi="Arial" w:cs="Arial"/>
          <w:i/>
          <w:sz w:val="18"/>
          <w:szCs w:val="18"/>
          <w:highlight w:val="yellow"/>
        </w:rPr>
        <w:t>quíte</w:t>
      </w:r>
      <w:r w:rsidR="00A61543" w:rsidRPr="00BF0489">
        <w:rPr>
          <w:rFonts w:ascii="Arial" w:hAnsi="Arial" w:cs="Arial"/>
          <w:i/>
          <w:sz w:val="18"/>
          <w:szCs w:val="18"/>
          <w:highlight w:val="yellow"/>
        </w:rPr>
        <w:t>se lo que no proceda</w:t>
      </w:r>
      <w:r w:rsidR="00A724B4">
        <w:rPr>
          <w:rFonts w:ascii="Arial" w:hAnsi="Arial" w:cs="Arial"/>
          <w:i/>
          <w:sz w:val="18"/>
          <w:szCs w:val="18"/>
          <w:highlight w:val="yellow"/>
        </w:rPr>
        <w:t xml:space="preserve"> y </w:t>
      </w:r>
      <w:r w:rsidR="00A724B4" w:rsidRPr="008A3B61">
        <w:rPr>
          <w:rFonts w:ascii="Arial" w:hAnsi="Arial" w:cs="Arial"/>
          <w:i/>
          <w:sz w:val="18"/>
          <w:szCs w:val="18"/>
          <w:highlight w:val="yellow"/>
          <w:u w:val="single"/>
        </w:rPr>
        <w:t xml:space="preserve">eliminar </w:t>
      </w:r>
      <w:r w:rsidR="00813A63" w:rsidRPr="008A3B61">
        <w:rPr>
          <w:rFonts w:ascii="Arial" w:hAnsi="Arial" w:cs="Arial"/>
          <w:i/>
          <w:sz w:val="18"/>
          <w:szCs w:val="18"/>
          <w:highlight w:val="yellow"/>
          <w:u w:val="single"/>
        </w:rPr>
        <w:t>é</w:t>
      </w:r>
      <w:r w:rsidR="00A724B4" w:rsidRPr="008A3B61">
        <w:rPr>
          <w:rFonts w:ascii="Arial" w:hAnsi="Arial" w:cs="Arial"/>
          <w:i/>
          <w:sz w:val="18"/>
          <w:szCs w:val="18"/>
          <w:highlight w:val="yellow"/>
          <w:u w:val="single"/>
        </w:rPr>
        <w:t>sta y todas las notas en amarillo</w:t>
      </w:r>
      <w:r w:rsidR="00A61543" w:rsidRPr="00BF0489">
        <w:rPr>
          <w:rFonts w:ascii="Arial" w:hAnsi="Arial" w:cs="Arial"/>
          <w:sz w:val="20"/>
          <w:szCs w:val="20"/>
          <w:highlight w:val="yellow"/>
        </w:rPr>
        <w:t>)</w:t>
      </w:r>
      <w:r w:rsidR="00396CE0" w:rsidRPr="00A6292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296"/>
        <w:gridCol w:w="1559"/>
      </w:tblGrid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4296" w:type="dxa"/>
            <w:shd w:val="clear" w:color="auto" w:fill="auto"/>
          </w:tcPr>
          <w:p w:rsidR="00845013" w:rsidRPr="00EA5943" w:rsidRDefault="00A724B4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</w:tr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7A8" w:rsidRDefault="009F47A8" w:rsidP="003E424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96CE0" w:rsidRPr="00813A63" w:rsidRDefault="00396CE0" w:rsidP="003E424F">
      <w:pPr>
        <w:pBdr>
          <w:bottom w:val="single" w:sz="4" w:space="1" w:color="auto"/>
        </w:pBdr>
        <w:shd w:val="clear" w:color="auto" w:fill="E0E0E0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 xml:space="preserve">2.- </w:t>
      </w:r>
      <w:r w:rsidR="00B67473" w:rsidRPr="00813A63">
        <w:rPr>
          <w:rFonts w:ascii="Arial" w:hAnsi="Arial" w:cs="Arial"/>
          <w:b/>
          <w:sz w:val="20"/>
          <w:szCs w:val="20"/>
        </w:rPr>
        <w:t>MEDIOS HUMANOS, MATERIALES Y TÉCNICOS</w:t>
      </w:r>
    </w:p>
    <w:p w:rsidR="00A57AD3" w:rsidRPr="00813A63" w:rsidRDefault="00A57AD3" w:rsidP="003E424F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813A63">
        <w:rPr>
          <w:rFonts w:ascii="Arial" w:hAnsi="Arial" w:cs="Arial"/>
          <w:sz w:val="20"/>
          <w:szCs w:val="20"/>
          <w:highlight w:val="yellow"/>
        </w:rPr>
        <w:t xml:space="preserve">Se describirán </w:t>
      </w:r>
      <w:r w:rsidR="00F91023" w:rsidRPr="00813A63">
        <w:rPr>
          <w:rFonts w:ascii="Arial" w:hAnsi="Arial" w:cs="Arial"/>
          <w:sz w:val="20"/>
          <w:szCs w:val="20"/>
          <w:highlight w:val="yellow"/>
        </w:rPr>
        <w:t xml:space="preserve">de manera general </w:t>
      </w:r>
      <w:r w:rsidRPr="00813A63">
        <w:rPr>
          <w:rFonts w:ascii="Arial" w:hAnsi="Arial" w:cs="Arial"/>
          <w:sz w:val="20"/>
          <w:szCs w:val="20"/>
          <w:highlight w:val="yellow"/>
        </w:rPr>
        <w:t>l</w:t>
      </w:r>
      <w:r w:rsidR="00A724B4" w:rsidRPr="00813A63">
        <w:rPr>
          <w:rFonts w:ascii="Arial" w:hAnsi="Arial" w:cs="Arial"/>
          <w:sz w:val="20"/>
          <w:szCs w:val="20"/>
          <w:highlight w:val="yellow"/>
        </w:rPr>
        <w:t>os medios humanos con los que cuenta la Entidad para llevar acabo adecuadamente sus actividades, tanto en lo relativo a la duración como a la eficacia</w:t>
      </w:r>
      <w:r w:rsidRPr="00813A63">
        <w:rPr>
          <w:rFonts w:ascii="Arial" w:hAnsi="Arial" w:cs="Arial"/>
          <w:sz w:val="20"/>
          <w:szCs w:val="20"/>
          <w:highlight w:val="yellow"/>
        </w:rPr>
        <w:t>.</w:t>
      </w:r>
    </w:p>
    <w:p w:rsidR="00A57AD3" w:rsidRPr="00E0079B" w:rsidRDefault="00A57AD3" w:rsidP="003E424F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0079B">
        <w:rPr>
          <w:rFonts w:ascii="Arial" w:hAnsi="Arial" w:cs="Arial"/>
          <w:sz w:val="20"/>
          <w:szCs w:val="20"/>
          <w:highlight w:val="yellow"/>
        </w:rPr>
        <w:t xml:space="preserve">Se </w:t>
      </w:r>
      <w:r w:rsidR="00D52517" w:rsidRPr="00E0079B">
        <w:rPr>
          <w:rFonts w:ascii="Arial" w:hAnsi="Arial" w:cs="Arial"/>
          <w:sz w:val="20"/>
          <w:szCs w:val="20"/>
          <w:highlight w:val="yellow"/>
        </w:rPr>
        <w:t>incluir</w:t>
      </w:r>
      <w:r w:rsidRPr="00E0079B">
        <w:rPr>
          <w:rFonts w:ascii="Arial" w:hAnsi="Arial" w:cs="Arial"/>
          <w:sz w:val="20"/>
          <w:szCs w:val="20"/>
          <w:highlight w:val="yellow"/>
        </w:rPr>
        <w:t>á organigrama de funcionamiento de la Entidad</w:t>
      </w:r>
      <w:r w:rsidR="00862EE9" w:rsidRPr="00E0079B">
        <w:rPr>
          <w:rFonts w:ascii="Arial" w:hAnsi="Arial" w:cs="Arial"/>
          <w:sz w:val="20"/>
          <w:szCs w:val="20"/>
          <w:highlight w:val="yellow"/>
        </w:rPr>
        <w:t xml:space="preserve"> actualizado a fecha de firma del presente documento, que incluya los cargos y los nombres completos de las personas que ocupan dichos cargos</w:t>
      </w:r>
      <w:r w:rsidRPr="00E0079B">
        <w:rPr>
          <w:rFonts w:ascii="Arial" w:hAnsi="Arial" w:cs="Arial"/>
          <w:sz w:val="20"/>
          <w:szCs w:val="20"/>
          <w:highlight w:val="yellow"/>
        </w:rPr>
        <w:t>.</w:t>
      </w:r>
    </w:p>
    <w:p w:rsidR="00A57AD3" w:rsidRPr="00813A63" w:rsidRDefault="00B67473" w:rsidP="003E424F">
      <w:pPr>
        <w:pStyle w:val="Prrafodelista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DEPARTAMENTO TÉCNICO DE PRODUCCI</w:t>
      </w:r>
      <w:r w:rsidR="00A57AD3" w:rsidRPr="00813A63">
        <w:rPr>
          <w:rFonts w:ascii="Arial" w:hAnsi="Arial" w:cs="Arial"/>
          <w:b/>
          <w:sz w:val="20"/>
          <w:szCs w:val="20"/>
        </w:rPr>
        <w:t>ÓN</w:t>
      </w:r>
    </w:p>
    <w:p w:rsidR="00B67473" w:rsidRPr="00813A63" w:rsidRDefault="00D52517" w:rsidP="003E424F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Describir la composición del Departamento Técnico. </w:t>
      </w:r>
      <w:r w:rsidR="00A57AD3" w:rsidRPr="00813A63">
        <w:rPr>
          <w:rFonts w:ascii="Arial" w:hAnsi="Arial" w:cs="Arial"/>
          <w:sz w:val="20"/>
          <w:szCs w:val="20"/>
          <w:highlight w:val="yellow"/>
        </w:rPr>
        <w:t>Se indicará el número de personas, tipo de personal (fijo, no fijo), cualificación y labores que desarrolla</w:t>
      </w:r>
      <w:r w:rsidR="008A3B61">
        <w:rPr>
          <w:rFonts w:ascii="Arial" w:hAnsi="Arial" w:cs="Arial"/>
          <w:sz w:val="20"/>
          <w:szCs w:val="20"/>
          <w:highlight w:val="yellow"/>
        </w:rPr>
        <w:t xml:space="preserve"> cada una de ellas</w:t>
      </w:r>
      <w:r w:rsidR="00A57AD3" w:rsidRPr="00813A63">
        <w:rPr>
          <w:rFonts w:ascii="Arial" w:hAnsi="Arial" w:cs="Arial"/>
          <w:sz w:val="20"/>
          <w:szCs w:val="20"/>
          <w:highlight w:val="yellow"/>
        </w:rPr>
        <w:t>, en particular se describirá</w:t>
      </w:r>
      <w:r>
        <w:rPr>
          <w:rFonts w:ascii="Arial" w:hAnsi="Arial" w:cs="Arial"/>
          <w:sz w:val="20"/>
          <w:szCs w:val="20"/>
          <w:highlight w:val="yellow"/>
        </w:rPr>
        <w:t xml:space="preserve"> y desarrollará</w:t>
      </w:r>
      <w:r w:rsidR="00A57AD3" w:rsidRPr="00813A63">
        <w:rPr>
          <w:rFonts w:ascii="Arial" w:hAnsi="Arial" w:cs="Arial"/>
          <w:sz w:val="20"/>
          <w:szCs w:val="20"/>
          <w:highlight w:val="yellow"/>
        </w:rPr>
        <w:t>:</w:t>
      </w:r>
    </w:p>
    <w:p w:rsidR="00A57AD3" w:rsidRPr="00C409BD" w:rsidRDefault="00A57AD3" w:rsidP="003E424F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09BD">
        <w:rPr>
          <w:rFonts w:ascii="Arial" w:hAnsi="Arial" w:cs="Arial"/>
          <w:sz w:val="20"/>
          <w:szCs w:val="20"/>
        </w:rPr>
        <w:t>El p</w:t>
      </w:r>
      <w:r w:rsidR="00B67473" w:rsidRPr="00C409BD">
        <w:rPr>
          <w:rFonts w:ascii="Arial" w:hAnsi="Arial" w:cs="Arial"/>
          <w:sz w:val="20"/>
          <w:szCs w:val="20"/>
        </w:rPr>
        <w:t xml:space="preserve">rocedimiento </w:t>
      </w:r>
      <w:r w:rsidRPr="00C409BD">
        <w:rPr>
          <w:rFonts w:ascii="Arial" w:hAnsi="Arial" w:cs="Arial"/>
          <w:sz w:val="20"/>
          <w:szCs w:val="20"/>
        </w:rPr>
        <w:t xml:space="preserve">para llevar a cabo una estrategia de adaptación de </w:t>
      </w:r>
      <w:r w:rsidR="00B67473" w:rsidRPr="00C409BD">
        <w:rPr>
          <w:rFonts w:ascii="Arial" w:hAnsi="Arial" w:cs="Arial"/>
          <w:sz w:val="20"/>
          <w:szCs w:val="20"/>
        </w:rPr>
        <w:t xml:space="preserve">la producción </w:t>
      </w:r>
      <w:r w:rsidRPr="00C409BD">
        <w:rPr>
          <w:rFonts w:ascii="Arial" w:hAnsi="Arial" w:cs="Arial"/>
          <w:sz w:val="20"/>
          <w:szCs w:val="20"/>
        </w:rPr>
        <w:t>de los miembros de la O</w:t>
      </w:r>
      <w:bookmarkStart w:id="0" w:name="_GoBack"/>
      <w:bookmarkEnd w:id="0"/>
      <w:r w:rsidRPr="00C409BD">
        <w:rPr>
          <w:rFonts w:ascii="Arial" w:hAnsi="Arial" w:cs="Arial"/>
          <w:sz w:val="20"/>
          <w:szCs w:val="20"/>
        </w:rPr>
        <w:t xml:space="preserve">P </w:t>
      </w:r>
      <w:r w:rsidR="00B67473" w:rsidRPr="00C409BD">
        <w:rPr>
          <w:rFonts w:ascii="Arial" w:hAnsi="Arial" w:cs="Arial"/>
          <w:sz w:val="20"/>
          <w:szCs w:val="20"/>
        </w:rPr>
        <w:t>a la demanda del mercado</w:t>
      </w:r>
      <w:r w:rsidRPr="00C409BD">
        <w:rPr>
          <w:rFonts w:ascii="Arial" w:hAnsi="Arial" w:cs="Arial"/>
          <w:sz w:val="20"/>
          <w:szCs w:val="20"/>
        </w:rPr>
        <w:t>.</w:t>
      </w:r>
    </w:p>
    <w:p w:rsidR="00A57AD3" w:rsidRPr="00C409BD" w:rsidRDefault="00A57AD3" w:rsidP="003E424F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09BD">
        <w:rPr>
          <w:rFonts w:ascii="Arial" w:hAnsi="Arial" w:cs="Arial"/>
          <w:sz w:val="20"/>
          <w:szCs w:val="20"/>
        </w:rPr>
        <w:t>El procedimiento para marcar a los miembros productores directrices para aplicar sistemas de cultivo respetuosos con el medio ambiente.</w:t>
      </w:r>
    </w:p>
    <w:p w:rsidR="00B67473" w:rsidRPr="00C409BD" w:rsidRDefault="00A57AD3" w:rsidP="003E424F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09BD">
        <w:rPr>
          <w:rFonts w:ascii="Arial" w:hAnsi="Arial" w:cs="Arial"/>
          <w:sz w:val="20"/>
          <w:szCs w:val="20"/>
        </w:rPr>
        <w:t xml:space="preserve">El procedimiento para </w:t>
      </w:r>
      <w:r w:rsidR="00B67473" w:rsidRPr="00C409BD">
        <w:rPr>
          <w:rFonts w:ascii="Arial" w:hAnsi="Arial" w:cs="Arial"/>
          <w:sz w:val="20"/>
          <w:szCs w:val="20"/>
        </w:rPr>
        <w:t>coordinar a los miembros productores en los aspectos relacionados con calendarios de siembra y recolección, variedades y especies a cultivar, volúmenes de producción, y reconversiones a realizar.</w:t>
      </w:r>
    </w:p>
    <w:p w:rsidR="00A57AD3" w:rsidRPr="00813A63" w:rsidRDefault="00A57AD3" w:rsidP="003E424F">
      <w:pPr>
        <w:pStyle w:val="Prrafodelista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DEPARTAMENTO DE ACONDICIONAMIENTO DE LA PRODUCCI</w:t>
      </w:r>
      <w:r w:rsidR="00813A63">
        <w:rPr>
          <w:rFonts w:ascii="Arial" w:hAnsi="Arial" w:cs="Arial"/>
          <w:b/>
          <w:sz w:val="20"/>
          <w:szCs w:val="20"/>
        </w:rPr>
        <w:t>ÓN</w:t>
      </w:r>
    </w:p>
    <w:p w:rsidR="00A57AD3" w:rsidRDefault="00A57AD3" w:rsidP="0076570C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3B61">
        <w:rPr>
          <w:rFonts w:ascii="Arial" w:hAnsi="Arial" w:cs="Arial"/>
          <w:sz w:val="20"/>
          <w:szCs w:val="20"/>
          <w:highlight w:val="yellow"/>
        </w:rPr>
        <w:lastRenderedPageBreak/>
        <w:t xml:space="preserve">Se </w:t>
      </w:r>
      <w:r w:rsidR="00F91023" w:rsidRPr="008A3B61">
        <w:rPr>
          <w:rFonts w:ascii="Arial" w:hAnsi="Arial" w:cs="Arial"/>
          <w:sz w:val="20"/>
          <w:szCs w:val="20"/>
          <w:highlight w:val="yellow"/>
        </w:rPr>
        <w:t>describirán los m</w:t>
      </w:r>
      <w:r w:rsidR="00B67473" w:rsidRPr="008A3B61">
        <w:rPr>
          <w:rFonts w:ascii="Arial" w:hAnsi="Arial" w:cs="Arial"/>
          <w:sz w:val="20"/>
          <w:szCs w:val="20"/>
          <w:highlight w:val="yellow"/>
        </w:rPr>
        <w:t xml:space="preserve">edios </w:t>
      </w:r>
      <w:r w:rsidR="00F91023" w:rsidRPr="008A3B61">
        <w:rPr>
          <w:rFonts w:ascii="Arial" w:hAnsi="Arial" w:cs="Arial"/>
          <w:sz w:val="20"/>
          <w:szCs w:val="20"/>
          <w:highlight w:val="yellow"/>
        </w:rPr>
        <w:t xml:space="preserve">humanos y técnicos </w:t>
      </w:r>
      <w:r w:rsidR="00B67473" w:rsidRPr="008A3B61">
        <w:rPr>
          <w:rFonts w:ascii="Arial" w:hAnsi="Arial" w:cs="Arial"/>
          <w:sz w:val="20"/>
          <w:szCs w:val="20"/>
          <w:highlight w:val="yellow"/>
        </w:rPr>
        <w:t>con los que cuenta el departamento de acondicionamiento de la producción, para llevar a cabo la clasificación, el almacenamiento, y el acondicionamiento de</w:t>
      </w:r>
      <w:r w:rsidRPr="008A3B61">
        <w:rPr>
          <w:rFonts w:ascii="Arial" w:hAnsi="Arial" w:cs="Arial"/>
          <w:sz w:val="20"/>
          <w:szCs w:val="20"/>
          <w:highlight w:val="yellow"/>
        </w:rPr>
        <w:t xml:space="preserve"> la producción de sus miembros.</w:t>
      </w:r>
    </w:p>
    <w:p w:rsidR="0076570C" w:rsidRDefault="0076570C" w:rsidP="0076570C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6570C">
        <w:rPr>
          <w:rFonts w:ascii="Arial" w:hAnsi="Arial" w:cs="Arial"/>
          <w:sz w:val="20"/>
          <w:szCs w:val="20"/>
          <w:highlight w:val="yellow"/>
        </w:rPr>
        <w:t>Se detallarán especialmente la cualificación y labores que desarrollan las personas que componen el departamento de calidad en almacén.</w:t>
      </w:r>
    </w:p>
    <w:p w:rsidR="00A57AD3" w:rsidRPr="00813A63" w:rsidRDefault="00A57AD3" w:rsidP="003E424F">
      <w:pPr>
        <w:pStyle w:val="Prrafodelista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DEPARTAMENTO COMERCIAL</w:t>
      </w:r>
    </w:p>
    <w:p w:rsidR="00A57AD3" w:rsidRDefault="00A57AD3" w:rsidP="003E424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A3B61">
        <w:rPr>
          <w:rFonts w:ascii="Arial" w:hAnsi="Arial" w:cs="Arial"/>
          <w:sz w:val="20"/>
          <w:szCs w:val="20"/>
          <w:highlight w:val="yellow"/>
        </w:rPr>
        <w:t>Se describirá la e</w:t>
      </w:r>
      <w:r w:rsidR="00B67473" w:rsidRPr="008A3B61">
        <w:rPr>
          <w:rFonts w:ascii="Arial" w:hAnsi="Arial" w:cs="Arial"/>
          <w:sz w:val="20"/>
          <w:szCs w:val="20"/>
          <w:highlight w:val="yellow"/>
        </w:rPr>
        <w:t>structura y medios con los que cuenta el departamento comercial, para llevar a cabo la puesta en el mercado de la producci</w:t>
      </w:r>
      <w:r w:rsidRPr="008A3B61">
        <w:rPr>
          <w:rFonts w:ascii="Arial" w:hAnsi="Arial" w:cs="Arial"/>
          <w:sz w:val="20"/>
          <w:szCs w:val="20"/>
          <w:highlight w:val="yellow"/>
        </w:rPr>
        <w:t>ón de los miembros productores.</w:t>
      </w:r>
    </w:p>
    <w:p w:rsidR="00A57AD3" w:rsidRPr="00813A63" w:rsidRDefault="00A57AD3" w:rsidP="003E424F">
      <w:pPr>
        <w:pStyle w:val="Prrafodelista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DEPARTAMENTO ADMINISTRATIVO</w:t>
      </w:r>
    </w:p>
    <w:p w:rsidR="00B67473" w:rsidRDefault="00A57AD3" w:rsidP="003E424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A3B61">
        <w:rPr>
          <w:rFonts w:ascii="Arial" w:hAnsi="Arial" w:cs="Arial"/>
          <w:sz w:val="20"/>
          <w:szCs w:val="20"/>
          <w:highlight w:val="yellow"/>
        </w:rPr>
        <w:t>Se describirán los m</w:t>
      </w:r>
      <w:r w:rsidR="00B67473" w:rsidRPr="008A3B61">
        <w:rPr>
          <w:rFonts w:ascii="Arial" w:hAnsi="Arial" w:cs="Arial"/>
          <w:sz w:val="20"/>
          <w:szCs w:val="20"/>
          <w:highlight w:val="yellow"/>
        </w:rPr>
        <w:t>edios</w:t>
      </w:r>
      <w:r w:rsidR="00D52517">
        <w:rPr>
          <w:rFonts w:ascii="Arial" w:hAnsi="Arial" w:cs="Arial"/>
          <w:sz w:val="20"/>
          <w:szCs w:val="20"/>
          <w:highlight w:val="yellow"/>
        </w:rPr>
        <w:t xml:space="preserve"> humanos y materiales</w:t>
      </w:r>
      <w:r w:rsidR="00B67473" w:rsidRPr="008A3B61">
        <w:rPr>
          <w:rFonts w:ascii="Arial" w:hAnsi="Arial" w:cs="Arial"/>
          <w:sz w:val="20"/>
          <w:szCs w:val="20"/>
          <w:highlight w:val="yellow"/>
        </w:rPr>
        <w:t xml:space="preserve"> con los que cuenta el departamento administrativo, para llevar a cabo la gestión administrativa de la organización de productores.</w:t>
      </w:r>
    </w:p>
    <w:p w:rsidR="003E71A6" w:rsidRPr="005F68EC" w:rsidRDefault="0016585D" w:rsidP="003E424F">
      <w:p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8EC">
        <w:rPr>
          <w:rFonts w:ascii="Arial" w:hAnsi="Arial" w:cs="Arial"/>
          <w:b/>
          <w:sz w:val="20"/>
          <w:szCs w:val="20"/>
          <w:u w:val="single"/>
        </w:rPr>
        <w:t>RESUMEN DE MEDIOS HUMANOS</w:t>
      </w:r>
      <w:r w:rsidR="005F68EC">
        <w:rPr>
          <w:rFonts w:ascii="Arial" w:hAnsi="Arial" w:cs="Arial"/>
          <w:b/>
          <w:sz w:val="20"/>
          <w:szCs w:val="20"/>
          <w:u w:val="single"/>
        </w:rPr>
        <w:t xml:space="preserve"> PARA GARANTIZAR LAS FUNCIONES ESENCIALES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90"/>
        <w:gridCol w:w="2321"/>
        <w:gridCol w:w="1276"/>
        <w:gridCol w:w="2268"/>
        <w:gridCol w:w="1731"/>
      </w:tblGrid>
      <w:tr w:rsidR="0016585D" w:rsidRPr="00EC4BA5" w:rsidTr="005F68EC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16585D" w:rsidRPr="00EC4BA5" w:rsidRDefault="005F68EC" w:rsidP="005F68EC">
            <w:pPr>
              <w:spacing w:before="20" w:after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Función esencial de la Entidad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16585D" w:rsidRPr="00EC4BA5" w:rsidRDefault="00EC4BA5" w:rsidP="005F68EC">
            <w:pPr>
              <w:spacing w:before="20" w:after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4BA5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  <w:r w:rsidR="005F68EC">
              <w:rPr>
                <w:rFonts w:ascii="Arial" w:hAnsi="Arial" w:cs="Arial"/>
                <w:b/>
                <w:sz w:val="16"/>
                <w:szCs w:val="16"/>
              </w:rPr>
              <w:t xml:space="preserve"> del personal que la desarrolla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585D" w:rsidRPr="00EC4BA5" w:rsidRDefault="00EC4BA5" w:rsidP="005F68E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BA5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6585D" w:rsidRPr="00EC4BA5" w:rsidRDefault="00EC4BA5" w:rsidP="005F68E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C4BA5">
              <w:rPr>
                <w:rFonts w:ascii="Arial" w:hAnsi="Arial" w:cs="Arial"/>
                <w:b/>
                <w:sz w:val="16"/>
                <w:szCs w:val="16"/>
              </w:rPr>
              <w:t>Puesto de trabajo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16585D" w:rsidRPr="00EC4BA5" w:rsidRDefault="00EC4BA5" w:rsidP="005F68EC">
            <w:pPr>
              <w:spacing w:before="20" w:after="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C4BA5">
              <w:rPr>
                <w:rFonts w:ascii="Arial" w:hAnsi="Arial" w:cs="Arial"/>
                <w:b/>
                <w:sz w:val="14"/>
                <w:szCs w:val="14"/>
              </w:rPr>
              <w:t>Indicar si es personal propio (fijo, no fijo) o externo</w:t>
            </w:r>
          </w:p>
        </w:tc>
      </w:tr>
      <w:tr w:rsidR="00B56887" w:rsidRPr="00EC4BA5" w:rsidTr="005F68EC">
        <w:tc>
          <w:tcPr>
            <w:tcW w:w="1790" w:type="dxa"/>
            <w:vMerge w:val="restart"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 la producción de sus miembros</w:t>
            </w: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76570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Eje.: </w:t>
            </w:r>
            <w:r w:rsidR="00B56887" w:rsidRPr="005F68EC">
              <w:rPr>
                <w:rFonts w:ascii="Arial" w:hAnsi="Arial" w:cs="Arial"/>
                <w:sz w:val="18"/>
                <w:szCs w:val="18"/>
                <w:highlight w:val="yellow"/>
              </w:rPr>
              <w:t>Director del departamento técnico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Propio fijo</w:t>
            </w: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Técnico de campo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 w:val="restart"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Acondicionamiento de la producción de sus miembros</w:t>
            </w: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Responsable de calidad en almacén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Control de calidad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vMerge w:val="restart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Personal no cualificado de almacén: </w:t>
            </w:r>
            <w:r w:rsidRPr="005F68EC">
              <w:rPr>
                <w:rFonts w:ascii="Arial" w:hAnsi="Arial" w:cs="Arial"/>
                <w:sz w:val="16"/>
                <w:szCs w:val="16"/>
                <w:highlight w:val="yellow"/>
              </w:rPr>
              <w:t>indicar nº medio de trabajadores empleados</w:t>
            </w: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xx operarios almacén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Fijo discontinuo</w:t>
            </w: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vMerge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 w:val="restart"/>
            <w:vAlign w:val="center"/>
          </w:tcPr>
          <w:p w:rsid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Comercialización de la producción de sus miembros</w:t>
            </w: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Comerciales</w:t>
            </w: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/>
            <w:vAlign w:val="center"/>
          </w:tcPr>
          <w:p w:rsid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 w:val="restart"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comercial y presupuestaria</w:t>
            </w: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Gerente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Director financiero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 w:val="restart"/>
            <w:vAlign w:val="center"/>
          </w:tcPr>
          <w:p w:rsidR="005F68EC" w:rsidRPr="00EC4BA5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Contabilidad y facturación</w:t>
            </w: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Jefe de administración</w:t>
            </w: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/>
            <w:vAlign w:val="center"/>
          </w:tcPr>
          <w:p w:rsidR="005F68EC" w:rsidRPr="00EC4BA5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Administrativos</w:t>
            </w: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/>
            <w:vAlign w:val="center"/>
          </w:tcPr>
          <w:p w:rsidR="005F68EC" w:rsidRPr="00EC4BA5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Aux. administrativos</w:t>
            </w: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16585D" w:rsidRPr="00A61543" w:rsidRDefault="0016585D" w:rsidP="003E424F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3E424F">
        <w:rPr>
          <w:rFonts w:ascii="Arial" w:hAnsi="Arial" w:cs="Arial"/>
          <w:b/>
          <w:sz w:val="20"/>
          <w:szCs w:val="20"/>
          <w:u w:val="single"/>
        </w:rPr>
        <w:t xml:space="preserve">RESUMEN DE </w:t>
      </w:r>
      <w:r w:rsidR="005F68EC" w:rsidRPr="003E424F">
        <w:rPr>
          <w:rFonts w:ascii="Arial" w:hAnsi="Arial" w:cs="Arial"/>
          <w:b/>
          <w:sz w:val="20"/>
          <w:szCs w:val="20"/>
          <w:u w:val="single"/>
        </w:rPr>
        <w:t>INFRAESTRUCTURAS Y EQUIPAMIENTO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134"/>
        <w:gridCol w:w="2151"/>
        <w:gridCol w:w="2102"/>
      </w:tblGrid>
      <w:tr w:rsidR="00862EE9" w:rsidRPr="00A61543" w:rsidTr="00D52D50">
        <w:trPr>
          <w:tblHeader/>
        </w:trPr>
        <w:tc>
          <w:tcPr>
            <w:tcW w:w="4106" w:type="dxa"/>
            <w:shd w:val="clear" w:color="auto" w:fill="E0E0E0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Identificación de las edificaciones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Ud.</w:t>
            </w:r>
          </w:p>
        </w:tc>
        <w:tc>
          <w:tcPr>
            <w:tcW w:w="2151" w:type="dxa"/>
            <w:shd w:val="clear" w:color="auto" w:fill="E0E0E0"/>
            <w:vAlign w:val="center"/>
          </w:tcPr>
          <w:p w:rsidR="00862EE9" w:rsidRPr="00A61543" w:rsidRDefault="00862EE9" w:rsidP="0016585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Titularidad</w:t>
            </w:r>
          </w:p>
          <w:p w:rsidR="00862EE9" w:rsidRPr="00A61543" w:rsidRDefault="00862EE9" w:rsidP="0016585D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61543">
              <w:rPr>
                <w:rFonts w:ascii="Arial" w:hAnsi="Arial" w:cs="Arial"/>
                <w:sz w:val="20"/>
                <w:szCs w:val="20"/>
              </w:rPr>
              <w:t>ropiedad o arrend</w:t>
            </w:r>
            <w:r>
              <w:rPr>
                <w:rFonts w:ascii="Arial" w:hAnsi="Arial" w:cs="Arial"/>
                <w:sz w:val="20"/>
                <w:szCs w:val="20"/>
              </w:rPr>
              <w:t>adas</w:t>
            </w:r>
            <w:r w:rsidRPr="00A615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E0E0E0"/>
          </w:tcPr>
          <w:p w:rsidR="00862EE9" w:rsidRPr="00A61543" w:rsidRDefault="00862EE9" w:rsidP="0016585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79B">
              <w:rPr>
                <w:rFonts w:ascii="Arial" w:hAnsi="Arial" w:cs="Arial"/>
                <w:sz w:val="20"/>
                <w:szCs w:val="20"/>
              </w:rPr>
              <w:t>nº Referencia catastral</w:t>
            </w: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Oficinas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Recepción de productos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Manipulación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cámaras de refrigeración: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A61543">
              <w:rPr>
                <w:rFonts w:ascii="Arial" w:hAnsi="Arial" w:cs="Arial"/>
                <w:sz w:val="20"/>
                <w:szCs w:val="20"/>
              </w:rPr>
              <w:t>Cámaras de refrigeración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cámaras de congelación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A61543">
              <w:rPr>
                <w:rFonts w:ascii="Arial" w:hAnsi="Arial" w:cs="Arial"/>
                <w:sz w:val="20"/>
                <w:szCs w:val="20"/>
              </w:rPr>
              <w:t>Cámaras de congelación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vMerge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Almacenamiento no frigorífico: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Almacenamiento envases, embalajes, etc.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862EE9" w:rsidRPr="00A61543" w:rsidTr="00D52D50">
        <w:tc>
          <w:tcPr>
            <w:tcW w:w="4106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862EE9" w:rsidRPr="00A61543" w:rsidRDefault="00862EE9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2" w:type="dxa"/>
          </w:tcPr>
          <w:p w:rsidR="00862EE9" w:rsidRPr="00862EE9" w:rsidRDefault="00862EE9" w:rsidP="0016585D">
            <w:pPr>
              <w:spacing w:before="60" w:after="60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</w:tbl>
    <w:p w:rsidR="0016585D" w:rsidRDefault="0016585D" w:rsidP="003E424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134"/>
        <w:gridCol w:w="2268"/>
        <w:gridCol w:w="1996"/>
      </w:tblGrid>
      <w:tr w:rsidR="00862EE9" w:rsidRPr="00A61543" w:rsidTr="00D52D50">
        <w:trPr>
          <w:tblHeader/>
        </w:trPr>
        <w:tc>
          <w:tcPr>
            <w:tcW w:w="4106" w:type="dxa"/>
            <w:shd w:val="clear" w:color="auto" w:fill="E0E0E0"/>
          </w:tcPr>
          <w:p w:rsidR="00862EE9" w:rsidRPr="00A61543" w:rsidRDefault="00862EE9" w:rsidP="003E42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Bienes de equipo</w:t>
            </w:r>
          </w:p>
        </w:tc>
        <w:tc>
          <w:tcPr>
            <w:tcW w:w="1134" w:type="dxa"/>
            <w:shd w:val="clear" w:color="auto" w:fill="E0E0E0"/>
          </w:tcPr>
          <w:p w:rsidR="00862EE9" w:rsidRPr="00A61543" w:rsidRDefault="00862EE9" w:rsidP="003E42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Ud.</w:t>
            </w:r>
          </w:p>
        </w:tc>
        <w:tc>
          <w:tcPr>
            <w:tcW w:w="2268" w:type="dxa"/>
            <w:shd w:val="clear" w:color="auto" w:fill="E0E0E0"/>
          </w:tcPr>
          <w:p w:rsidR="00862EE9" w:rsidRPr="00A61543" w:rsidRDefault="00862EE9" w:rsidP="003E424F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Titularidad</w:t>
            </w:r>
          </w:p>
          <w:p w:rsidR="00862EE9" w:rsidRPr="00A61543" w:rsidRDefault="00862EE9" w:rsidP="003E424F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61543">
              <w:rPr>
                <w:rFonts w:ascii="Arial" w:hAnsi="Arial" w:cs="Arial"/>
                <w:sz w:val="20"/>
                <w:szCs w:val="20"/>
              </w:rPr>
              <w:t>ropiedad o arrend</w:t>
            </w:r>
            <w:r>
              <w:rPr>
                <w:rFonts w:ascii="Arial" w:hAnsi="Arial" w:cs="Arial"/>
                <w:sz w:val="20"/>
                <w:szCs w:val="20"/>
              </w:rPr>
              <w:t>ados</w:t>
            </w:r>
            <w:r w:rsidRPr="00A615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96" w:type="dxa"/>
            <w:shd w:val="clear" w:color="auto" w:fill="E0E0E0"/>
          </w:tcPr>
          <w:p w:rsidR="00862EE9" w:rsidRPr="00862EE9" w:rsidRDefault="00862EE9" w:rsidP="003E424F">
            <w:pPr>
              <w:spacing w:before="20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E0079B">
              <w:rPr>
                <w:rFonts w:ascii="Arial" w:hAnsi="Arial" w:cs="Arial"/>
                <w:sz w:val="20"/>
                <w:szCs w:val="20"/>
              </w:rPr>
              <w:t>nº referencia catastral donde se ubican</w:t>
            </w:r>
          </w:p>
        </w:tc>
      </w:tr>
      <w:tr w:rsidR="00862EE9" w:rsidRPr="00A61543" w:rsidTr="00D52D50">
        <w:tc>
          <w:tcPr>
            <w:tcW w:w="4106" w:type="dxa"/>
            <w:shd w:val="clear" w:color="auto" w:fill="auto"/>
          </w:tcPr>
          <w:p w:rsidR="00862EE9" w:rsidRPr="00A61543" w:rsidRDefault="00862EE9" w:rsidP="003E424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5D">
              <w:rPr>
                <w:rFonts w:ascii="Arial" w:hAnsi="Arial" w:cs="Arial"/>
                <w:sz w:val="20"/>
                <w:szCs w:val="20"/>
                <w:highlight w:val="yellow"/>
              </w:rPr>
              <w:t>Describir la maquinaria de procesado, equipos de oficina, equipos de filtración y tratamientos de agua, pesaje y dosificación, depósitos y tanques, maquinaria agrícola, vehículos, etc.</w:t>
            </w:r>
          </w:p>
        </w:tc>
        <w:tc>
          <w:tcPr>
            <w:tcW w:w="1134" w:type="dxa"/>
            <w:shd w:val="clear" w:color="auto" w:fill="auto"/>
          </w:tcPr>
          <w:p w:rsidR="00862EE9" w:rsidRPr="00A61543" w:rsidRDefault="00862EE9" w:rsidP="003E424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62EE9" w:rsidRPr="00A61543" w:rsidRDefault="00862EE9" w:rsidP="003E424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862EE9" w:rsidRPr="00862EE9" w:rsidRDefault="00862EE9" w:rsidP="003E424F">
            <w:pPr>
              <w:spacing w:before="60" w:after="60" w:line="276" w:lineRule="auto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</w:tbl>
    <w:p w:rsidR="0016585D" w:rsidRDefault="0016585D" w:rsidP="003E424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6585D">
        <w:rPr>
          <w:rFonts w:ascii="Arial" w:hAnsi="Arial" w:cs="Arial"/>
          <w:sz w:val="20"/>
          <w:szCs w:val="20"/>
          <w:highlight w:val="yellow"/>
        </w:rPr>
        <w:t>En el lugar de la maquinaria del almacén de manipulado podrá aportar certificado de inscripción del registro de industria.</w:t>
      </w:r>
    </w:p>
    <w:p w:rsidR="003E424F" w:rsidRPr="00A61543" w:rsidRDefault="003E424F" w:rsidP="003E424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0D1FA7" w:rsidRPr="00555B98" w:rsidRDefault="00555B98" w:rsidP="00813A63">
      <w:pPr>
        <w:pBdr>
          <w:bottom w:val="single" w:sz="4" w:space="1" w:color="auto"/>
        </w:pBdr>
        <w:shd w:val="clear" w:color="auto" w:fill="E0E0E0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D1FA7" w:rsidRPr="00555B98">
        <w:rPr>
          <w:rFonts w:ascii="Arial" w:hAnsi="Arial" w:cs="Arial"/>
          <w:b/>
          <w:sz w:val="20"/>
          <w:szCs w:val="20"/>
        </w:rPr>
        <w:t xml:space="preserve">.- </w:t>
      </w:r>
      <w:r w:rsidR="00EC01C2" w:rsidRPr="00555B98">
        <w:rPr>
          <w:rFonts w:ascii="Arial" w:hAnsi="Arial" w:cs="Arial"/>
          <w:b/>
          <w:sz w:val="20"/>
          <w:szCs w:val="20"/>
        </w:rPr>
        <w:t>EXTERNALIZACIONES</w:t>
      </w:r>
    </w:p>
    <w:p w:rsidR="000D1FA7" w:rsidRDefault="000D1FA7" w:rsidP="00555B98">
      <w:pPr>
        <w:pStyle w:val="CM4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685"/>
      </w:tblGrid>
      <w:tr w:rsidR="00EC01C2" w:rsidRPr="00555B98" w:rsidTr="00D52D50">
        <w:trPr>
          <w:tblHeader/>
        </w:trPr>
        <w:tc>
          <w:tcPr>
            <w:tcW w:w="4962" w:type="dxa"/>
            <w:shd w:val="clear" w:color="auto" w:fill="E6E6E6"/>
          </w:tcPr>
          <w:p w:rsidR="00EC01C2" w:rsidRPr="00555B98" w:rsidRDefault="00EC01C2" w:rsidP="00555B9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B98">
              <w:rPr>
                <w:rFonts w:ascii="Arial" w:hAnsi="Arial" w:cs="Arial"/>
                <w:sz w:val="18"/>
                <w:szCs w:val="18"/>
              </w:rPr>
              <w:t>Actividades externalizadas de las co</w:t>
            </w:r>
            <w:r w:rsidR="00555B98" w:rsidRPr="00555B98">
              <w:rPr>
                <w:rFonts w:ascii="Arial" w:hAnsi="Arial" w:cs="Arial"/>
                <w:sz w:val="18"/>
                <w:szCs w:val="18"/>
              </w:rPr>
              <w:t>nsideradas funciones esenciales de la OP, de acuerdo con el artículo 7 del Reglamento Delegado (UE) 2017/891</w:t>
            </w:r>
          </w:p>
        </w:tc>
        <w:tc>
          <w:tcPr>
            <w:tcW w:w="3685" w:type="dxa"/>
            <w:shd w:val="clear" w:color="auto" w:fill="E6E6E6"/>
          </w:tcPr>
          <w:p w:rsidR="00EC01C2" w:rsidRPr="00555B98" w:rsidRDefault="00EC01C2" w:rsidP="00555B9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B98">
              <w:rPr>
                <w:rFonts w:ascii="Arial" w:hAnsi="Arial" w:cs="Arial"/>
                <w:sz w:val="18"/>
                <w:szCs w:val="18"/>
              </w:rPr>
              <w:t xml:space="preserve">Empresa / miembro productor / filial / AOP </w:t>
            </w:r>
            <w:r w:rsidR="00555B98" w:rsidRPr="00555B98">
              <w:rPr>
                <w:rFonts w:ascii="Arial" w:hAnsi="Arial" w:cs="Arial"/>
                <w:sz w:val="18"/>
                <w:szCs w:val="18"/>
              </w:rPr>
              <w:t xml:space="preserve">/ Cooperativa de segundo grado </w:t>
            </w:r>
            <w:r w:rsidRPr="00555B98">
              <w:rPr>
                <w:rFonts w:ascii="Arial" w:hAnsi="Arial" w:cs="Arial"/>
                <w:sz w:val="18"/>
                <w:szCs w:val="18"/>
              </w:rPr>
              <w:t>que realiza la actividad</w:t>
            </w:r>
            <w:r w:rsidR="00862E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2EE9" w:rsidRPr="00E0079B">
              <w:rPr>
                <w:rFonts w:ascii="Arial" w:hAnsi="Arial" w:cs="Arial"/>
                <w:sz w:val="18"/>
                <w:szCs w:val="18"/>
                <w:highlight w:val="yellow"/>
              </w:rPr>
              <w:t>(incluir denominación y NIF)</w:t>
            </w:r>
          </w:p>
        </w:tc>
      </w:tr>
      <w:tr w:rsidR="00EC01C2" w:rsidRPr="00A61543" w:rsidTr="00D52D50">
        <w:tc>
          <w:tcPr>
            <w:tcW w:w="4962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C2" w:rsidRPr="00A61543" w:rsidTr="00D52D50">
        <w:tc>
          <w:tcPr>
            <w:tcW w:w="4962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C2" w:rsidRPr="00A61543" w:rsidTr="00D52D50">
        <w:tc>
          <w:tcPr>
            <w:tcW w:w="4962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3B61" w:rsidRDefault="00C70884" w:rsidP="00EC01C2">
      <w:pPr>
        <w:spacing w:before="60" w:after="6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B6A8C">
        <w:rPr>
          <w:rFonts w:ascii="Arial" w:hAnsi="Arial" w:cs="Arial"/>
          <w:sz w:val="20"/>
          <w:szCs w:val="20"/>
          <w:highlight w:val="yellow"/>
        </w:rPr>
        <w:t>NOTA: En caso de que la OP no tenga externalizada ninguna actividad debe hacerlo consta</w:t>
      </w:r>
      <w:r w:rsidR="00862EE9">
        <w:rPr>
          <w:rFonts w:ascii="Arial" w:hAnsi="Arial" w:cs="Arial"/>
          <w:sz w:val="20"/>
          <w:szCs w:val="20"/>
          <w:highlight w:val="yellow"/>
        </w:rPr>
        <w:t>r</w:t>
      </w:r>
      <w:r w:rsidR="00DB6A8C" w:rsidRPr="00DB6A8C">
        <w:rPr>
          <w:rFonts w:ascii="Arial" w:hAnsi="Arial" w:cs="Arial"/>
          <w:sz w:val="20"/>
          <w:szCs w:val="20"/>
          <w:highlight w:val="yellow"/>
        </w:rPr>
        <w:t>.</w:t>
      </w:r>
    </w:p>
    <w:p w:rsidR="00A62920" w:rsidRPr="00C70884" w:rsidRDefault="00DB6A8C" w:rsidP="00EC01C2">
      <w:pPr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 w:rsidRPr="00DB6A8C">
        <w:rPr>
          <w:rFonts w:ascii="Arial" w:hAnsi="Arial" w:cs="Arial"/>
          <w:sz w:val="20"/>
          <w:szCs w:val="20"/>
          <w:highlight w:val="yellow"/>
          <w:u w:val="single"/>
        </w:rPr>
        <w:t>NO IMPRIMIR EL TEXTO EN AMARILLO</w:t>
      </w:r>
    </w:p>
    <w:p w:rsidR="00751090" w:rsidRPr="00A61543" w:rsidRDefault="00751090" w:rsidP="00EC01C2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751090" w:rsidRDefault="0007451D" w:rsidP="00D52517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___________________</w:t>
      </w:r>
      <w:r w:rsidR="00751090">
        <w:rPr>
          <w:rFonts w:ascii="Arial" w:hAnsi="Arial" w:cs="Arial"/>
          <w:sz w:val="20"/>
          <w:szCs w:val="20"/>
        </w:rPr>
        <w:t xml:space="preserve">________, </w:t>
      </w:r>
      <w:r>
        <w:rPr>
          <w:rFonts w:ascii="Arial" w:hAnsi="Arial" w:cs="Arial"/>
          <w:sz w:val="20"/>
          <w:szCs w:val="20"/>
        </w:rPr>
        <w:t>con D.N.I. nº ______</w:t>
      </w:r>
      <w:r w:rsidR="00A61543">
        <w:rPr>
          <w:rFonts w:ascii="Arial" w:hAnsi="Arial" w:cs="Arial"/>
          <w:sz w:val="20"/>
          <w:szCs w:val="20"/>
        </w:rPr>
        <w:t xml:space="preserve">_______, </w:t>
      </w:r>
      <w:r w:rsidR="00DC5CA3">
        <w:rPr>
          <w:rFonts w:ascii="Arial" w:hAnsi="Arial" w:cs="Arial"/>
          <w:sz w:val="20"/>
          <w:szCs w:val="20"/>
        </w:rPr>
        <w:t xml:space="preserve">en calidad de ___________, de la Organización de Productores referenciada al inicio y </w:t>
      </w:r>
      <w:r w:rsidR="00DC5CA3" w:rsidRPr="00DC5CA3">
        <w:rPr>
          <w:rFonts w:ascii="Arial" w:hAnsi="Arial" w:cs="Arial"/>
          <w:sz w:val="20"/>
          <w:szCs w:val="20"/>
        </w:rPr>
        <w:t>cuya representación legal ostento y acredito, bajo mi responsabilidad, y a todos los efectos,</w:t>
      </w:r>
    </w:p>
    <w:p w:rsidR="00751090" w:rsidRDefault="00751090" w:rsidP="00D52517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5CA3">
        <w:rPr>
          <w:rFonts w:ascii="Arial" w:hAnsi="Arial" w:cs="Arial"/>
          <w:b/>
          <w:sz w:val="20"/>
          <w:szCs w:val="20"/>
        </w:rPr>
        <w:t>CERTIFICA</w:t>
      </w:r>
      <w:r>
        <w:rPr>
          <w:rFonts w:ascii="Arial" w:hAnsi="Arial" w:cs="Arial"/>
          <w:sz w:val="20"/>
          <w:szCs w:val="20"/>
        </w:rPr>
        <w:t>:</w:t>
      </w:r>
    </w:p>
    <w:p w:rsidR="003220EE" w:rsidRDefault="00813A63" w:rsidP="00D52517">
      <w:pPr>
        <w:spacing w:before="120" w:after="12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los medios humanos, materiales y técnicos </w:t>
      </w:r>
      <w:r w:rsidR="00751090">
        <w:rPr>
          <w:rFonts w:ascii="Arial" w:hAnsi="Arial" w:cs="Arial"/>
          <w:sz w:val="20"/>
          <w:szCs w:val="20"/>
        </w:rPr>
        <w:t xml:space="preserve">descritos </w:t>
      </w:r>
      <w:r w:rsidR="00D52517">
        <w:rPr>
          <w:rFonts w:ascii="Arial" w:hAnsi="Arial" w:cs="Arial"/>
          <w:sz w:val="20"/>
          <w:szCs w:val="20"/>
        </w:rPr>
        <w:t>anteriormente, son los que tiene a su disposición la OPFH a fecha actual y le permiten cumplir</w:t>
      </w:r>
      <w:r w:rsidR="003220EE">
        <w:rPr>
          <w:rFonts w:ascii="Arial" w:hAnsi="Arial" w:cs="Arial"/>
          <w:sz w:val="20"/>
          <w:szCs w:val="20"/>
        </w:rPr>
        <w:t xml:space="preserve"> con la finalidad específica que se persigue de las estab</w:t>
      </w:r>
      <w:r w:rsidR="00D55030">
        <w:rPr>
          <w:rFonts w:ascii="Arial" w:hAnsi="Arial" w:cs="Arial"/>
          <w:sz w:val="20"/>
          <w:szCs w:val="20"/>
        </w:rPr>
        <w:t>lecidas en el artículo 152.1.c) del Reglamento (UE) nº 1308/2013,</w:t>
      </w:r>
      <w:r w:rsidR="003220EE">
        <w:rPr>
          <w:rFonts w:ascii="Arial" w:hAnsi="Arial" w:cs="Arial"/>
          <w:sz w:val="20"/>
          <w:szCs w:val="20"/>
        </w:rPr>
        <w:t xml:space="preserve"> tal y como figura en los Estatutos de la </w:t>
      </w:r>
      <w:r w:rsidR="00D55030">
        <w:rPr>
          <w:rFonts w:ascii="Arial" w:hAnsi="Arial" w:cs="Arial"/>
          <w:sz w:val="20"/>
          <w:szCs w:val="20"/>
        </w:rPr>
        <w:t>E</w:t>
      </w:r>
      <w:r w:rsidR="003220EE">
        <w:rPr>
          <w:rFonts w:ascii="Arial" w:hAnsi="Arial" w:cs="Arial"/>
          <w:sz w:val="20"/>
          <w:szCs w:val="20"/>
        </w:rPr>
        <w:t>ntidad.</w:t>
      </w:r>
    </w:p>
    <w:p w:rsidR="0007451D" w:rsidRDefault="0007451D" w:rsidP="00D52517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_________________, a __ de ________________ de 20</w:t>
      </w:r>
      <w:r w:rsidR="00D5251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_</w:t>
      </w:r>
    </w:p>
    <w:p w:rsidR="0007451D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REPRESENTANTE LEGAL</w:t>
      </w:r>
    </w:p>
    <w:p w:rsidR="0007451D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07451D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07451D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07451D" w:rsidRPr="00BA1F79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_____________________</w:t>
      </w:r>
    </w:p>
    <w:sectPr w:rsidR="0007451D" w:rsidRPr="00BA1F79" w:rsidSect="005D4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CF" w:rsidRDefault="005633CF" w:rsidP="00716721">
      <w:r>
        <w:separator/>
      </w:r>
    </w:p>
  </w:endnote>
  <w:endnote w:type="continuationSeparator" w:id="0">
    <w:p w:rsidR="005633CF" w:rsidRDefault="005633CF" w:rsidP="0071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21" w:rsidRPr="00716721" w:rsidRDefault="00C70884">
    <w:pPr>
      <w:pStyle w:val="Piedepgina"/>
      <w:jc w:val="center"/>
      <w:rPr>
        <w:sz w:val="22"/>
        <w:szCs w:val="22"/>
      </w:rPr>
    </w:pPr>
    <w:r w:rsidRPr="008E3665">
      <w:rPr>
        <w:rFonts w:ascii="Arial" w:hAnsi="Arial" w:cs="Arial"/>
        <w:sz w:val="16"/>
        <w:szCs w:val="16"/>
      </w:rPr>
      <w:t xml:space="preserve">Página </w:t>
    </w:r>
    <w:r w:rsidRPr="008E3665">
      <w:rPr>
        <w:rFonts w:ascii="Arial" w:hAnsi="Arial" w:cs="Arial"/>
        <w:sz w:val="16"/>
        <w:szCs w:val="16"/>
      </w:rPr>
      <w:fldChar w:fldCharType="begin"/>
    </w:r>
    <w:r w:rsidRPr="008E3665">
      <w:rPr>
        <w:rFonts w:ascii="Arial" w:hAnsi="Arial" w:cs="Arial"/>
        <w:sz w:val="16"/>
        <w:szCs w:val="16"/>
      </w:rPr>
      <w:instrText xml:space="preserve"> PAGE </w:instrText>
    </w:r>
    <w:r w:rsidRPr="008E3665">
      <w:rPr>
        <w:rFonts w:ascii="Arial" w:hAnsi="Arial" w:cs="Arial"/>
        <w:sz w:val="16"/>
        <w:szCs w:val="16"/>
      </w:rPr>
      <w:fldChar w:fldCharType="separate"/>
    </w:r>
    <w:r w:rsidR="00C409BD">
      <w:rPr>
        <w:rFonts w:ascii="Arial" w:hAnsi="Arial" w:cs="Arial"/>
        <w:noProof/>
        <w:sz w:val="16"/>
        <w:szCs w:val="16"/>
      </w:rPr>
      <w:t>3</w:t>
    </w:r>
    <w:r w:rsidRPr="008E3665">
      <w:rPr>
        <w:rFonts w:ascii="Arial" w:hAnsi="Arial" w:cs="Arial"/>
        <w:sz w:val="16"/>
        <w:szCs w:val="16"/>
      </w:rPr>
      <w:fldChar w:fldCharType="end"/>
    </w:r>
    <w:r w:rsidRPr="008E3665">
      <w:rPr>
        <w:rFonts w:ascii="Arial" w:hAnsi="Arial" w:cs="Arial"/>
        <w:sz w:val="16"/>
        <w:szCs w:val="16"/>
      </w:rPr>
      <w:t xml:space="preserve"> de </w:t>
    </w:r>
    <w:r w:rsidRPr="008E3665">
      <w:rPr>
        <w:rFonts w:ascii="Arial" w:hAnsi="Arial" w:cs="Arial"/>
        <w:sz w:val="16"/>
        <w:szCs w:val="16"/>
      </w:rPr>
      <w:fldChar w:fldCharType="begin"/>
    </w:r>
    <w:r w:rsidRPr="008E3665">
      <w:rPr>
        <w:rFonts w:ascii="Arial" w:hAnsi="Arial" w:cs="Arial"/>
        <w:sz w:val="16"/>
        <w:szCs w:val="16"/>
      </w:rPr>
      <w:instrText xml:space="preserve"> NUMPAGES </w:instrText>
    </w:r>
    <w:r w:rsidRPr="008E3665">
      <w:rPr>
        <w:rFonts w:ascii="Arial" w:hAnsi="Arial" w:cs="Arial"/>
        <w:sz w:val="16"/>
        <w:szCs w:val="16"/>
      </w:rPr>
      <w:fldChar w:fldCharType="separate"/>
    </w:r>
    <w:r w:rsidR="00C409BD">
      <w:rPr>
        <w:rFonts w:ascii="Arial" w:hAnsi="Arial" w:cs="Arial"/>
        <w:noProof/>
        <w:sz w:val="16"/>
        <w:szCs w:val="16"/>
      </w:rPr>
      <w:t>3</w:t>
    </w:r>
    <w:r w:rsidRPr="008E366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CF" w:rsidRDefault="005633CF" w:rsidP="00716721">
      <w:r>
        <w:separator/>
      </w:r>
    </w:p>
  </w:footnote>
  <w:footnote w:type="continuationSeparator" w:id="0">
    <w:p w:rsidR="005633CF" w:rsidRDefault="005633CF" w:rsidP="0071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57005"/>
    <w:multiLevelType w:val="hybridMultilevel"/>
    <w:tmpl w:val="5C42B1B0"/>
    <w:lvl w:ilvl="0" w:tplc="C8588226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4B4DD1"/>
    <w:multiLevelType w:val="hybridMultilevel"/>
    <w:tmpl w:val="1474ECEE"/>
    <w:lvl w:ilvl="0" w:tplc="E74604A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7E"/>
    <w:rsid w:val="00035BE8"/>
    <w:rsid w:val="0007451D"/>
    <w:rsid w:val="000D1FA7"/>
    <w:rsid w:val="001310A8"/>
    <w:rsid w:val="00143CD3"/>
    <w:rsid w:val="0016585D"/>
    <w:rsid w:val="00213E3A"/>
    <w:rsid w:val="00277B85"/>
    <w:rsid w:val="0030259A"/>
    <w:rsid w:val="003220EE"/>
    <w:rsid w:val="0033766A"/>
    <w:rsid w:val="00353D5A"/>
    <w:rsid w:val="003730BA"/>
    <w:rsid w:val="003867AE"/>
    <w:rsid w:val="00396CE0"/>
    <w:rsid w:val="003E424F"/>
    <w:rsid w:val="003E71A6"/>
    <w:rsid w:val="003F365F"/>
    <w:rsid w:val="00483DD8"/>
    <w:rsid w:val="0048469E"/>
    <w:rsid w:val="004A0991"/>
    <w:rsid w:val="004B097E"/>
    <w:rsid w:val="004B233C"/>
    <w:rsid w:val="005407A4"/>
    <w:rsid w:val="00555B98"/>
    <w:rsid w:val="00561E36"/>
    <w:rsid w:val="005633CF"/>
    <w:rsid w:val="0059009B"/>
    <w:rsid w:val="005A1FBD"/>
    <w:rsid w:val="005C5E3A"/>
    <w:rsid w:val="005D443C"/>
    <w:rsid w:val="005F68EC"/>
    <w:rsid w:val="00603318"/>
    <w:rsid w:val="00610445"/>
    <w:rsid w:val="00644D16"/>
    <w:rsid w:val="006D1B03"/>
    <w:rsid w:val="00700C18"/>
    <w:rsid w:val="00710AEC"/>
    <w:rsid w:val="00716721"/>
    <w:rsid w:val="00751090"/>
    <w:rsid w:val="0076570C"/>
    <w:rsid w:val="0079053E"/>
    <w:rsid w:val="00793AC8"/>
    <w:rsid w:val="007D0B34"/>
    <w:rsid w:val="00813A63"/>
    <w:rsid w:val="00845013"/>
    <w:rsid w:val="00862EE9"/>
    <w:rsid w:val="008A3B61"/>
    <w:rsid w:val="008A7EC3"/>
    <w:rsid w:val="008E5284"/>
    <w:rsid w:val="00900238"/>
    <w:rsid w:val="00976A9E"/>
    <w:rsid w:val="009A0C3B"/>
    <w:rsid w:val="009B71EC"/>
    <w:rsid w:val="009C3822"/>
    <w:rsid w:val="009F47A8"/>
    <w:rsid w:val="00A03D24"/>
    <w:rsid w:val="00A12E28"/>
    <w:rsid w:val="00A57AD3"/>
    <w:rsid w:val="00A61543"/>
    <w:rsid w:val="00A62920"/>
    <w:rsid w:val="00A724B4"/>
    <w:rsid w:val="00AC1464"/>
    <w:rsid w:val="00B56887"/>
    <w:rsid w:val="00B67473"/>
    <w:rsid w:val="00BA1F79"/>
    <w:rsid w:val="00BA7B03"/>
    <w:rsid w:val="00BB2F7E"/>
    <w:rsid w:val="00BB6488"/>
    <w:rsid w:val="00BC16C9"/>
    <w:rsid w:val="00BE2E8B"/>
    <w:rsid w:val="00BF0489"/>
    <w:rsid w:val="00C15805"/>
    <w:rsid w:val="00C409BD"/>
    <w:rsid w:val="00C70884"/>
    <w:rsid w:val="00C91B82"/>
    <w:rsid w:val="00CF0CE4"/>
    <w:rsid w:val="00D52517"/>
    <w:rsid w:val="00D52D50"/>
    <w:rsid w:val="00D55030"/>
    <w:rsid w:val="00DB6A8C"/>
    <w:rsid w:val="00DC21D8"/>
    <w:rsid w:val="00DC5CA3"/>
    <w:rsid w:val="00DE5430"/>
    <w:rsid w:val="00E0079B"/>
    <w:rsid w:val="00E037D3"/>
    <w:rsid w:val="00E465C9"/>
    <w:rsid w:val="00EA5943"/>
    <w:rsid w:val="00EC01C2"/>
    <w:rsid w:val="00EC4BA5"/>
    <w:rsid w:val="00ED0492"/>
    <w:rsid w:val="00EE6762"/>
    <w:rsid w:val="00EF6D21"/>
    <w:rsid w:val="00F91023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0B7703C-F42F-4AFC-9318-059D020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4A0991"/>
    <w:rPr>
      <w:sz w:val="16"/>
      <w:szCs w:val="16"/>
    </w:rPr>
  </w:style>
  <w:style w:type="paragraph" w:styleId="Textocomentario">
    <w:name w:val="annotation text"/>
    <w:basedOn w:val="Normal"/>
    <w:semiHidden/>
    <w:rsid w:val="004A09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A0991"/>
    <w:rPr>
      <w:b/>
      <w:bCs/>
    </w:rPr>
  </w:style>
  <w:style w:type="paragraph" w:styleId="Textodeglobo">
    <w:name w:val="Balloon Text"/>
    <w:basedOn w:val="Normal"/>
    <w:semiHidden/>
    <w:rsid w:val="004A0991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561E36"/>
    <w:pPr>
      <w:autoSpaceDE w:val="0"/>
      <w:autoSpaceDN w:val="0"/>
      <w:adjustRightInd w:val="0"/>
    </w:pPr>
    <w:rPr>
      <w:lang w:val="es-ES_tradnl" w:eastAsia="es-ES_tradnl"/>
    </w:rPr>
  </w:style>
  <w:style w:type="paragraph" w:styleId="Encabezado">
    <w:name w:val="header"/>
    <w:basedOn w:val="Normal"/>
    <w:link w:val="EncabezadoCar"/>
    <w:rsid w:val="007167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672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167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72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</dc:creator>
  <cp:lastModifiedBy>MANZANERA MOLINA, JOSE JAVIER</cp:lastModifiedBy>
  <cp:revision>6</cp:revision>
  <cp:lastPrinted>2022-05-31T11:28:00Z</cp:lastPrinted>
  <dcterms:created xsi:type="dcterms:W3CDTF">2021-01-18T10:12:00Z</dcterms:created>
  <dcterms:modified xsi:type="dcterms:W3CDTF">2023-03-02T11:53:00Z</dcterms:modified>
</cp:coreProperties>
</file>